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33851" w:rsidRPr="00767940" w:rsidTr="00767940">
        <w:tc>
          <w:tcPr>
            <w:tcW w:w="9396" w:type="dxa"/>
            <w:shd w:val="clear" w:color="auto" w:fill="00B050"/>
          </w:tcPr>
          <w:p w:rsidR="00033851" w:rsidRPr="00767940" w:rsidRDefault="00033851" w:rsidP="00860E9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940">
              <w:rPr>
                <w:rFonts w:ascii="Times New Roman" w:hAnsi="Times New Roman" w:cs="Times New Roman"/>
                <w:b/>
                <w:sz w:val="24"/>
                <w:szCs w:val="24"/>
              </w:rPr>
              <w:t>List of urban prefects of Constantinople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4th century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Proconsuls of Constantinople (until 359)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Alexander (342)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Ulpius Limenius (342)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Donatius (c. 343)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Montius Magnus (before 351)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Strategius Musonianus (before 353)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Anatolius (354)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Iustinus (355)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Photius (355/356)</w:t>
            </w:r>
          </w:p>
        </w:tc>
        <w:bookmarkStart w:id="0" w:name="_GoBack"/>
        <w:bookmarkEnd w:id="0"/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Araxius (356)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Themistius (358–359)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Prefects of Constantinople (from 359)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5C77C0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Honoratus (praefectus urbi 359) (page does not exist)" w:history="1">
              <w:r w:rsidR="00033851" w:rsidRPr="00860E91">
                <w:rPr>
                  <w:rFonts w:ascii="Times New Roman" w:hAnsi="Times New Roman" w:cs="Times New Roman"/>
                  <w:sz w:val="24"/>
                  <w:szCs w:val="24"/>
                </w:rPr>
                <w:t>Honoratus</w:t>
              </w:r>
            </w:hyperlink>
            <w:r w:rsidR="00033851" w:rsidRPr="00860E91">
              <w:rPr>
                <w:rFonts w:ascii="Times New Roman" w:hAnsi="Times New Roman" w:cs="Times New Roman"/>
                <w:sz w:val="24"/>
                <w:szCs w:val="24"/>
              </w:rPr>
              <w:t> (359–361)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Domitius Modestus (362–363)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Jovius (364)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Caesarius (365)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Phronimius (365–366)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Clearchus (372–373; first term)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Vindaonius Magnus (375–376)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Restitutus (380)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Pancratius (381–382)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Sophronius (382?)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Clearchus (382–384; second term)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Themistius (384)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Palladius (382/408)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Theodorus (385/387)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Nebridius (386)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Clementinus (386/387)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Proculus (388–392)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Aristaenetus (392)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Aurelianus (393–394)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Honoratus (394?)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Theodotus (395)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Claudius (396)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Africanus (396–397)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Romulianus (398)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Severinus (398–399)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5th century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Clearchus (400–402)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Simplicius (403)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Paianius (404)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Studius (404)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Optatus (404–405)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Gemellus (404/408)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Aemilianus (406)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Monaxius (17 January 408 – 26 April 409)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Anthemius Isidorus (4 September 410 – 20 October 412)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Priscianus (413)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Ursus (415–416)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Aetius (419)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Florentius (422)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Severinus (423–424)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Constantius (424–425)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Theophilus (425–426)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Cyrus of Panopolis (426)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Neuthius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Proculus (428)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Heliodorus (432)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Leontius (434–435)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Cyrus of Panopolis (439–441)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Iustinianus (474)</w:t>
            </w:r>
            <w:hyperlink r:id="rId8" w:anchor="cite_note-1" w:history="1"/>
            <w:r w:rsidR="00860E91" w:rsidRPr="00860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5C77C0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Adamantius (praefectus urbi)" w:history="1">
              <w:r w:rsidR="00033851" w:rsidRPr="00860E91">
                <w:rPr>
                  <w:rFonts w:ascii="Times New Roman" w:hAnsi="Times New Roman" w:cs="Times New Roman"/>
                  <w:sz w:val="24"/>
                  <w:szCs w:val="24"/>
                </w:rPr>
                <w:t>Adamantius</w:t>
              </w:r>
            </w:hyperlink>
            <w:r w:rsidR="00033851" w:rsidRPr="00860E91">
              <w:rPr>
                <w:rFonts w:ascii="Times New Roman" w:hAnsi="Times New Roman" w:cs="Times New Roman"/>
                <w:sz w:val="24"/>
                <w:szCs w:val="24"/>
              </w:rPr>
              <w:t> (474–479)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6th century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Aristomachus (c. 583)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7th century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Kosmas (c. 608)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8th century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Daniel of Sinope (c. 713/4)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Prokopios (766)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9th century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Marianos (c. 850)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Niketas Ooryphas (860)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Basil (862–866)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Constantine Myares (866)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Paul (c. 869)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Constantine Kapnogenes (under Basil I)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Marianos (under Leo VI)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John (late 9th century)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Philotheos under Leo VI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Michael (turn of 9th/10th century)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10th century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Theophilos Erotikos (?–945)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Constantine the </w:t>
            </w:r>
            <w:r w:rsidRPr="00860E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protospatharios</w:t>
            </w: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 (945–?)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Theodore Daphnopates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12th century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Basil (c. 1106)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John Taronites (c. 1107)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John Taronites (c. 1147)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Andronikos Kamateros (c. 1156)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John Kamateros Doukas (c. 1181)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Theodore Pantechnes (1181/2)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Constantine Tornikes (c. 1198/1199)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13th century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Latin Occupation (1204–1261)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Constantine Chadenos (under Michael VIII)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14th century</w:t>
            </w:r>
          </w:p>
        </w:tc>
      </w:tr>
      <w:tr w:rsidR="00033851" w:rsidRPr="00033851" w:rsidTr="00860E91">
        <w:tc>
          <w:tcPr>
            <w:tcW w:w="9396" w:type="dxa"/>
            <w:shd w:val="clear" w:color="auto" w:fill="FFFF00"/>
          </w:tcPr>
          <w:p w:rsidR="00033851" w:rsidRPr="00860E91" w:rsidRDefault="00033851" w:rsidP="00860E9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0E91">
              <w:rPr>
                <w:rFonts w:ascii="Times New Roman" w:hAnsi="Times New Roman" w:cs="Times New Roman"/>
                <w:sz w:val="24"/>
                <w:szCs w:val="24"/>
              </w:rPr>
              <w:t>Theodore Synadenos (1328–1330/31)</w:t>
            </w:r>
          </w:p>
        </w:tc>
      </w:tr>
    </w:tbl>
    <w:p w:rsidR="003F1F8A" w:rsidRDefault="003F1F8A" w:rsidP="00033851"/>
    <w:p w:rsidR="00860E91" w:rsidRDefault="00860E91" w:rsidP="00033851"/>
    <w:p w:rsidR="00860E91" w:rsidRDefault="00860E91" w:rsidP="00860E91">
      <w:pPr>
        <w:jc w:val="center"/>
      </w:pPr>
    </w:p>
    <w:p w:rsidR="00860E91" w:rsidRDefault="00860E91" w:rsidP="00860E91">
      <w:pPr>
        <w:jc w:val="center"/>
      </w:pPr>
    </w:p>
    <w:p w:rsidR="00860E91" w:rsidRDefault="00860E91" w:rsidP="00860E91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0" r:href="rId11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860E91" w:rsidRDefault="00860E91" w:rsidP="00860E91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860E91" w:rsidRPr="00205110" w:rsidTr="00A252F2">
        <w:tc>
          <w:tcPr>
            <w:tcW w:w="1838" w:type="dxa"/>
            <w:shd w:val="clear" w:color="auto" w:fill="00B050"/>
          </w:tcPr>
          <w:p w:rsidR="00860E91" w:rsidRPr="00205110" w:rsidRDefault="00860E91" w:rsidP="00A252F2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860E91" w:rsidRDefault="00860E91" w:rsidP="00860E91">
      <w:pPr>
        <w:jc w:val="center"/>
      </w:pPr>
    </w:p>
    <w:p w:rsidR="00860E91" w:rsidRDefault="00860E91" w:rsidP="00033851"/>
    <w:sectPr w:rsidR="00860E91">
      <w:head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7C0" w:rsidRDefault="005C77C0" w:rsidP="00033851">
      <w:pPr>
        <w:spacing w:after="0" w:line="240" w:lineRule="auto"/>
      </w:pPr>
      <w:r>
        <w:separator/>
      </w:r>
    </w:p>
  </w:endnote>
  <w:endnote w:type="continuationSeparator" w:id="0">
    <w:p w:rsidR="005C77C0" w:rsidRDefault="005C77C0" w:rsidP="0003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7C0" w:rsidRDefault="005C77C0" w:rsidP="00033851">
      <w:pPr>
        <w:spacing w:after="0" w:line="240" w:lineRule="auto"/>
      </w:pPr>
      <w:r>
        <w:separator/>
      </w:r>
    </w:p>
  </w:footnote>
  <w:footnote w:type="continuationSeparator" w:id="0">
    <w:p w:rsidR="005C77C0" w:rsidRDefault="005C77C0" w:rsidP="00033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6731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033851" w:rsidRDefault="0003385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9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33851" w:rsidRDefault="000338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282"/>
    <w:multiLevelType w:val="multilevel"/>
    <w:tmpl w:val="B450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354B1"/>
    <w:multiLevelType w:val="multilevel"/>
    <w:tmpl w:val="B208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873AE4"/>
    <w:multiLevelType w:val="multilevel"/>
    <w:tmpl w:val="1492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216768"/>
    <w:multiLevelType w:val="multilevel"/>
    <w:tmpl w:val="BB00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AC4556"/>
    <w:multiLevelType w:val="multilevel"/>
    <w:tmpl w:val="5BF2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C81277"/>
    <w:multiLevelType w:val="multilevel"/>
    <w:tmpl w:val="18F6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273FDE"/>
    <w:multiLevelType w:val="multilevel"/>
    <w:tmpl w:val="E2B0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0F5E8F"/>
    <w:multiLevelType w:val="multilevel"/>
    <w:tmpl w:val="A6E0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557333"/>
    <w:multiLevelType w:val="multilevel"/>
    <w:tmpl w:val="6AC8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493FA9"/>
    <w:multiLevelType w:val="multilevel"/>
    <w:tmpl w:val="E492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606D3A"/>
    <w:multiLevelType w:val="multilevel"/>
    <w:tmpl w:val="242E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1"/>
  </w:num>
  <w:num w:numId="8">
    <w:abstractNumId w:val="3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AD"/>
    <w:rsid w:val="00033851"/>
    <w:rsid w:val="001761AD"/>
    <w:rsid w:val="001D5DB2"/>
    <w:rsid w:val="003F1F8A"/>
    <w:rsid w:val="005C77C0"/>
    <w:rsid w:val="00672B4E"/>
    <w:rsid w:val="00767940"/>
    <w:rsid w:val="0086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1D801"/>
  <w15:chartTrackingRefBased/>
  <w15:docId w15:val="{ED15E319-B758-414E-9DD6-5E23BDFD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38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851"/>
  </w:style>
  <w:style w:type="paragraph" w:styleId="Footer">
    <w:name w:val="footer"/>
    <w:basedOn w:val="Normal"/>
    <w:link w:val="FooterChar"/>
    <w:uiPriority w:val="99"/>
    <w:unhideWhenUsed/>
    <w:rsid w:val="000338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851"/>
  </w:style>
  <w:style w:type="paragraph" w:styleId="NoSpacing">
    <w:name w:val="No Spacing"/>
    <w:uiPriority w:val="1"/>
    <w:qFormat/>
    <w:rsid w:val="00860E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4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87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62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List_of_urban_prefects_of_Constantinopl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/index.php?title=Honoratus_(praefectus_urbi_359)&amp;action=edit&amp;redlink=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Adamantius_(praefectus_urbi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3074</Words>
  <Characters>17523</Characters>
  <Application>Microsoft Office Word</Application>
  <DocSecurity>0</DocSecurity>
  <Lines>146</Lines>
  <Paragraphs>41</Paragraphs>
  <ScaleCrop>false</ScaleCrop>
  <Company/>
  <LinksUpToDate>false</LinksUpToDate>
  <CharactersWithSpaces>20556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2024-04-27T12:27:00Z</dcterms:created>
  <dcterms:modified xsi:type="dcterms:W3CDTF">2024-04-28T13:16:00Z</dcterms:modified>
</cp:coreProperties>
</file>